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CBAC" w14:textId="5F1A7B67" w:rsidR="003E2AEF" w:rsidRDefault="00253277">
      <w:pPr>
        <w:spacing w:after="176"/>
        <w:ind w:left="-5"/>
      </w:pPr>
      <w:r>
        <w:rPr>
          <w:color w:val="EE0000"/>
        </w:rPr>
        <w:t xml:space="preserve">PROPOSED BYLAW AMENDMENTS </w:t>
      </w:r>
      <w:r w:rsidR="00590D40">
        <w:rPr>
          <w:color w:val="EE0000"/>
        </w:rPr>
        <w:t>3</w:t>
      </w:r>
      <w:r>
        <w:rPr>
          <w:color w:val="EE0000"/>
        </w:rPr>
        <w:t>.</w:t>
      </w:r>
      <w:r w:rsidR="00B0191C">
        <w:rPr>
          <w:color w:val="EE0000"/>
        </w:rPr>
        <w:t>2</w:t>
      </w:r>
      <w:r w:rsidR="00590D40">
        <w:rPr>
          <w:color w:val="EE0000"/>
        </w:rPr>
        <w:t>3</w:t>
      </w:r>
      <w:r>
        <w:rPr>
          <w:color w:val="EE0000"/>
        </w:rPr>
        <w:t xml:space="preserve">.26 </w:t>
      </w:r>
    </w:p>
    <w:p w14:paraId="2DB14EAB" w14:textId="77777777" w:rsidR="00B0191C" w:rsidRDefault="00253277">
      <w:pPr>
        <w:pStyle w:val="Heading1"/>
        <w:spacing w:after="0"/>
        <w:ind w:left="1126" w:right="1099"/>
      </w:pPr>
      <w:r>
        <w:t xml:space="preserve">BYLAWS OF THE </w:t>
      </w:r>
      <w:proofErr w:type="gramStart"/>
      <w:r>
        <w:t>LADIES</w:t>
      </w:r>
      <w:proofErr w:type="gramEnd"/>
      <w:r>
        <w:t xml:space="preserve"> AUXILIARY OF THE CALIFORNIA SOCIETY OF THE SONS OF THE AMERICAN REVOLUTION </w:t>
      </w:r>
    </w:p>
    <w:p w14:paraId="26EDE20A" w14:textId="77777777" w:rsidR="00B0191C" w:rsidRDefault="00B0191C">
      <w:pPr>
        <w:pStyle w:val="Heading1"/>
        <w:spacing w:after="0"/>
        <w:ind w:left="1126" w:right="1099"/>
      </w:pPr>
    </w:p>
    <w:p w14:paraId="4B6B78E0" w14:textId="0623CFF7" w:rsidR="003E2AEF" w:rsidRDefault="00253277">
      <w:pPr>
        <w:pStyle w:val="Heading1"/>
        <w:spacing w:after="0"/>
        <w:ind w:left="1126" w:right="1099"/>
      </w:pPr>
      <w:proofErr w:type="gramStart"/>
      <w:r>
        <w:t>ARTICLE I</w:t>
      </w:r>
      <w:proofErr w:type="gramEnd"/>
      <w:r>
        <w:t xml:space="preserve"> NAME </w:t>
      </w:r>
    </w:p>
    <w:p w14:paraId="7508F8B9" w14:textId="77777777" w:rsidR="003E2AEF" w:rsidRDefault="00253277">
      <w:pPr>
        <w:ind w:left="-5"/>
      </w:pPr>
      <w:r>
        <w:t xml:space="preserve">The name of this organization shall be the Ladies Auxiliary of the California Society Sons of the American Revolution hereafter called the Auxiliary. </w:t>
      </w:r>
    </w:p>
    <w:p w14:paraId="743AB8C1" w14:textId="77777777" w:rsidR="003E2AEF" w:rsidRDefault="00253277">
      <w:pPr>
        <w:pStyle w:val="Heading1"/>
        <w:ind w:left="1126" w:right="1100"/>
      </w:pPr>
      <w:r>
        <w:t xml:space="preserve">ARTICLE II PURPOSE and GOALS </w:t>
      </w:r>
    </w:p>
    <w:p w14:paraId="0BCEC585" w14:textId="77777777" w:rsidR="003E2AEF" w:rsidRDefault="00253277">
      <w:pPr>
        <w:ind w:left="-5"/>
      </w:pPr>
      <w:r>
        <w:t xml:space="preserve">Section 1. The purpose of this organization is to maintain a nonprofit association of women interested in the objectives and activities of the California Society of the Sons of the American Revolution, hereafter called the CASSAR. </w:t>
      </w:r>
    </w:p>
    <w:p w14:paraId="167C271B" w14:textId="77777777" w:rsidR="003E2AEF" w:rsidRDefault="00253277">
      <w:pPr>
        <w:ind w:left="-5"/>
      </w:pPr>
      <w:r>
        <w:t xml:space="preserve">Section 2. The goals of the auxiliary shall be: </w:t>
      </w:r>
    </w:p>
    <w:p w14:paraId="33F4FB98" w14:textId="77777777" w:rsidR="003E2AEF" w:rsidRDefault="00253277">
      <w:pPr>
        <w:numPr>
          <w:ilvl w:val="0"/>
          <w:numId w:val="1"/>
        </w:numPr>
        <w:spacing w:after="13"/>
        <w:ind w:hanging="360"/>
      </w:pPr>
      <w:r>
        <w:t xml:space="preserve">To stimulate greater interest in and support of </w:t>
      </w:r>
      <w:proofErr w:type="gramStart"/>
      <w:r>
        <w:t>the CASSAR</w:t>
      </w:r>
      <w:proofErr w:type="gramEnd"/>
      <w:r>
        <w:t xml:space="preserve">. </w:t>
      </w:r>
    </w:p>
    <w:p w14:paraId="5864C651" w14:textId="77777777" w:rsidR="003E2AEF" w:rsidRDefault="00253277">
      <w:pPr>
        <w:numPr>
          <w:ilvl w:val="0"/>
          <w:numId w:val="1"/>
        </w:numPr>
        <w:spacing w:after="8"/>
        <w:ind w:hanging="360"/>
      </w:pPr>
      <w:r>
        <w:t xml:space="preserve">To assist the CASSAR in the promotion of the membership and furthering the objectives and patriotic activities as listed in the Articles of Incorporation and Bylaws of the CASSAR. </w:t>
      </w:r>
    </w:p>
    <w:p w14:paraId="2D18F1EF" w14:textId="77777777" w:rsidR="003E2AEF" w:rsidRDefault="00253277">
      <w:pPr>
        <w:numPr>
          <w:ilvl w:val="0"/>
          <w:numId w:val="1"/>
        </w:numPr>
        <w:ind w:hanging="360"/>
      </w:pPr>
      <w:r>
        <w:t xml:space="preserve">To provide educational activities for the wives and other interested </w:t>
      </w:r>
      <w:r>
        <w:rPr>
          <w:strike/>
          <w:color w:val="EE0000"/>
        </w:rPr>
        <w:t>relatives of the members of the</w:t>
      </w:r>
      <w:r>
        <w:rPr>
          <w:color w:val="EE0000"/>
        </w:rPr>
        <w:t xml:space="preserve"> </w:t>
      </w:r>
      <w:r>
        <w:rPr>
          <w:strike/>
          <w:color w:val="EE0000"/>
        </w:rPr>
        <w:t>CASSAR</w:t>
      </w:r>
      <w:r>
        <w:rPr>
          <w:color w:val="EE0000"/>
        </w:rPr>
        <w:t xml:space="preserve"> parties</w:t>
      </w:r>
      <w:r>
        <w:t xml:space="preserve">. </w:t>
      </w:r>
    </w:p>
    <w:p w14:paraId="310635DE" w14:textId="77777777" w:rsidR="003E2AEF" w:rsidRDefault="00253277">
      <w:pPr>
        <w:pStyle w:val="Heading1"/>
        <w:ind w:left="1126" w:right="1096"/>
      </w:pPr>
      <w:r>
        <w:t xml:space="preserve">ARTICLE III SEAL </w:t>
      </w:r>
    </w:p>
    <w:p w14:paraId="564D4988" w14:textId="77777777" w:rsidR="003E2AEF" w:rsidRDefault="00253277">
      <w:pPr>
        <w:ind w:left="-5"/>
      </w:pPr>
      <w:r>
        <w:t xml:space="preserve">Section 1. The Auxiliary shall have a common seal with the CASSAR with the words California Society at the top and Ladies Auxiliary at the bottom. </w:t>
      </w:r>
    </w:p>
    <w:p w14:paraId="6E0AD5F9" w14:textId="77777777" w:rsidR="003E2AEF" w:rsidRDefault="00253277">
      <w:pPr>
        <w:ind w:left="-5"/>
      </w:pPr>
      <w:r>
        <w:t xml:space="preserve">Section 2. The seal shall be used as approved by the general membership. </w:t>
      </w:r>
    </w:p>
    <w:p w14:paraId="30BF9D0E" w14:textId="77777777" w:rsidR="003E2AEF" w:rsidRDefault="00253277">
      <w:pPr>
        <w:pStyle w:val="Heading1"/>
        <w:ind w:left="1126" w:right="1101"/>
      </w:pPr>
      <w:r>
        <w:t xml:space="preserve">ARTICLE IV MEMBERSHIP </w:t>
      </w:r>
    </w:p>
    <w:p w14:paraId="41F8F5A2" w14:textId="77777777" w:rsidR="003E2AEF" w:rsidRDefault="00253277">
      <w:pPr>
        <w:spacing w:after="176"/>
        <w:ind w:left="-5"/>
      </w:pPr>
      <w:r>
        <w:t xml:space="preserve">Section 1. Membership in the Auxiliary shall be open to women </w:t>
      </w:r>
      <w:r>
        <w:rPr>
          <w:strike/>
          <w:color w:val="EE0000"/>
        </w:rPr>
        <w:t>related by marriage or bloodline to members</w:t>
      </w:r>
      <w:r>
        <w:rPr>
          <w:color w:val="EE0000"/>
        </w:rPr>
        <w:t xml:space="preserve"> </w:t>
      </w:r>
      <w:r>
        <w:rPr>
          <w:strike/>
          <w:color w:val="EE0000"/>
        </w:rPr>
        <w:t>in good standing or members deceased while in good standing of the CASSAR</w:t>
      </w:r>
      <w:r>
        <w:rPr>
          <w:color w:val="EE0000"/>
        </w:rPr>
        <w:t xml:space="preserve"> who wish to support the CASSAR and its mission who are sponsored by a CASSAR member in good standing and a LACASSAR member in good standing</w:t>
      </w:r>
      <w:r>
        <w:t xml:space="preserve">. </w:t>
      </w:r>
    </w:p>
    <w:p w14:paraId="06F40FA3" w14:textId="77777777" w:rsidR="003E2AEF" w:rsidRDefault="00253277">
      <w:pPr>
        <w:ind w:left="-5"/>
      </w:pPr>
      <w:r>
        <w:t>Section 2. A woman may join the Auxiliary by completion of the membership form</w:t>
      </w:r>
      <w:r>
        <w:rPr>
          <w:color w:val="EE0000"/>
        </w:rPr>
        <w:t xml:space="preserve">, </w:t>
      </w:r>
      <w:r>
        <w:rPr>
          <w:strike/>
          <w:color w:val="EE0000"/>
        </w:rPr>
        <w:t>and</w:t>
      </w:r>
      <w:r>
        <w:t xml:space="preserve"> payment of dues </w:t>
      </w:r>
      <w:r>
        <w:rPr>
          <w:color w:val="EE0000"/>
        </w:rPr>
        <w:t>and approval by the LACASSAR Registrar</w:t>
      </w:r>
      <w:r>
        <w:t xml:space="preserve">. She shall receive all the rights and privileges of the Auxiliary and is eligible to hold office. </w:t>
      </w:r>
    </w:p>
    <w:p w14:paraId="5C089424" w14:textId="77777777" w:rsidR="003E2AEF" w:rsidRDefault="00253277">
      <w:pPr>
        <w:pStyle w:val="Heading1"/>
        <w:ind w:left="1126" w:right="1098"/>
      </w:pPr>
      <w:r>
        <w:t xml:space="preserve">ARTICLE V BOARD OF DIRECTORS </w:t>
      </w:r>
    </w:p>
    <w:p w14:paraId="5027FE32" w14:textId="77777777" w:rsidR="003E2AEF" w:rsidRDefault="00253277">
      <w:pPr>
        <w:ind w:left="-5"/>
      </w:pPr>
      <w:r>
        <w:t xml:space="preserve">Section 1. The Board of Directors of the Auxiliary shall consist of six elected officers, and appointed Officers as provided in Article VIII, Section 1. </w:t>
      </w:r>
    </w:p>
    <w:p w14:paraId="294FAB31" w14:textId="7F097528" w:rsidR="003E2AEF" w:rsidRPr="00590D40" w:rsidRDefault="00253277">
      <w:pPr>
        <w:ind w:left="-5"/>
        <w:rPr>
          <w:color w:val="EE0000"/>
        </w:rPr>
      </w:pPr>
      <w:r>
        <w:t xml:space="preserve">Section 2. The officers of the Auxiliary shall be a President, two (2) Vice Presidents, a Secretary, a Treasurer, and a Registrar, elected by the general membership. </w:t>
      </w:r>
      <w:r w:rsidR="00590D40">
        <w:rPr>
          <w:color w:val="EE0000"/>
        </w:rPr>
        <w:t>Officer positions and duties may be combined, if necessary, except for President and Treasurer.</w:t>
      </w:r>
    </w:p>
    <w:p w14:paraId="70674745" w14:textId="77777777" w:rsidR="003E2AEF" w:rsidRDefault="00253277">
      <w:pPr>
        <w:ind w:left="-5"/>
      </w:pPr>
      <w:r>
        <w:t xml:space="preserve">Section 3. Nominations for officers shall be presented by a Nominating Committee appointed by the President. The nominating committee shall be approved by the membership at the fall meeting and shall consist of </w:t>
      </w:r>
      <w:r>
        <w:rPr>
          <w:strike/>
          <w:color w:val="EE0000"/>
        </w:rPr>
        <w:t>two</w:t>
      </w:r>
      <w:r>
        <w:rPr>
          <w:color w:val="EE0000"/>
        </w:rPr>
        <w:t xml:space="preserve"> one</w:t>
      </w:r>
      <w:r>
        <w:t xml:space="preserve"> Past </w:t>
      </w:r>
      <w:r>
        <w:lastRenderedPageBreak/>
        <w:t>President</w:t>
      </w:r>
      <w:r>
        <w:rPr>
          <w:strike/>
          <w:color w:val="EE0000"/>
        </w:rPr>
        <w:t>s</w:t>
      </w:r>
      <w:r>
        <w:t xml:space="preserve"> </w:t>
      </w:r>
      <w:r>
        <w:rPr>
          <w:color w:val="EE0000"/>
        </w:rPr>
        <w:t>or Board Member</w:t>
      </w:r>
      <w:r>
        <w:t xml:space="preserve"> and </w:t>
      </w:r>
      <w:r>
        <w:rPr>
          <w:strike/>
          <w:color w:val="EE0000"/>
        </w:rPr>
        <w:t>one</w:t>
      </w:r>
      <w:r>
        <w:rPr>
          <w:color w:val="EE0000"/>
        </w:rPr>
        <w:t xml:space="preserve"> two</w:t>
      </w:r>
      <w:r>
        <w:t xml:space="preserve"> member</w:t>
      </w:r>
      <w:r>
        <w:rPr>
          <w:color w:val="EE0000"/>
        </w:rPr>
        <w:t>s</w:t>
      </w:r>
      <w:r>
        <w:t xml:space="preserve"> at large of the Auxiliary, all of whom are members in good standing. </w:t>
      </w:r>
    </w:p>
    <w:p w14:paraId="4526256A" w14:textId="77777777" w:rsidR="003E2AEF" w:rsidRDefault="00253277">
      <w:pPr>
        <w:ind w:left="-5"/>
      </w:pPr>
      <w:r>
        <w:t xml:space="preserve">Section 4. Election of officers shall be at the annual meeting, which shall coincide with the spring meeting of </w:t>
      </w:r>
      <w:proofErr w:type="gramStart"/>
      <w:r>
        <w:t>the CASSAR</w:t>
      </w:r>
      <w:proofErr w:type="gramEnd"/>
      <w:r>
        <w:t xml:space="preserve">. The officers shall be elected by the membership for a term of one year or until their successors have been elected and qualified. They shall take office directly after the election. </w:t>
      </w:r>
    </w:p>
    <w:p w14:paraId="63763D61" w14:textId="77777777" w:rsidR="003E2AEF" w:rsidRDefault="00253277">
      <w:pPr>
        <w:ind w:left="-5"/>
      </w:pPr>
      <w:r>
        <w:t xml:space="preserve">Section 5. The Board of Directors may authorize the President to appoint one or more special committees or coordinators. </w:t>
      </w:r>
    </w:p>
    <w:p w14:paraId="4A1DA554" w14:textId="77777777" w:rsidR="003E2AEF" w:rsidRDefault="00253277">
      <w:pPr>
        <w:ind w:left="-5"/>
      </w:pPr>
      <w:r>
        <w:t xml:space="preserve">Section 6. Vacancies of elected members of the Board, except the President, shall be filled by appointment by the remaining Board members. Vacancies of appointed members of the Board shall be filled by appointment by the President. A vacancy shall occur upon death, resignation, removal, or absence from three consecutive meetings of the Board of Directors without satisfactory explanation. </w:t>
      </w:r>
    </w:p>
    <w:p w14:paraId="6E5C615A" w14:textId="77777777" w:rsidR="003E2AEF" w:rsidRDefault="00253277">
      <w:pPr>
        <w:ind w:left="-5"/>
      </w:pPr>
      <w:r>
        <w:t xml:space="preserve">Section 7. A member of the Board of Directors may be removed, for good reason, by a two-thirds vote of the Board members present, the member involved not being included in the count. </w:t>
      </w:r>
    </w:p>
    <w:p w14:paraId="690FB1BA" w14:textId="77777777" w:rsidR="003E2AEF" w:rsidRDefault="00253277">
      <w:pPr>
        <w:ind w:left="-5"/>
      </w:pPr>
      <w:r>
        <w:t xml:space="preserve">Section 8. The Board of Directors shall have authority to transact the business of the Auxiliary between meetings and such other business as may be referred </w:t>
      </w:r>
      <w:proofErr w:type="gramStart"/>
      <w:r>
        <w:t>to it</w:t>
      </w:r>
      <w:proofErr w:type="gramEnd"/>
      <w:r>
        <w:t xml:space="preserve"> by the Auxiliary. </w:t>
      </w:r>
    </w:p>
    <w:p w14:paraId="53F5B1C4" w14:textId="77777777" w:rsidR="00B21107" w:rsidRDefault="00253277">
      <w:pPr>
        <w:ind w:left="-5"/>
      </w:pPr>
      <w:r>
        <w:t xml:space="preserve">Section 9. An e-mail vote of the Board of Directors is permitted for routine, non-controversial issues, not elections. A controversial issue requires a teleconference discussion or a discussion at the Board of Directors meeting. The initial e-mail must contain sufficient information as to why consent is being solicited, and a specific motion. Prior to the e-mail vote, there must be time for exchange of ideas and debate, for at least 72 hours. The vote must be unanimous by the President, Vice Presidents, Secretary, Treasurer and Registrar. Any decision decided by </w:t>
      </w:r>
      <w:proofErr w:type="gramStart"/>
      <w:r>
        <w:t>the e-mail</w:t>
      </w:r>
      <w:proofErr w:type="gramEnd"/>
      <w:r>
        <w:t xml:space="preserve"> vote must be ratified at the next general membership meeting. The signed email by each officer must be printed and included in the minutes of the next Board of Director’s meeting. </w:t>
      </w:r>
    </w:p>
    <w:p w14:paraId="1A222C7A" w14:textId="13B198C7" w:rsidR="003E2AEF" w:rsidRDefault="00253277" w:rsidP="00B21107">
      <w:pPr>
        <w:ind w:left="-5"/>
        <w:jc w:val="center"/>
      </w:pPr>
      <w:r>
        <w:t>ARTICLE VI MEETINGS</w:t>
      </w:r>
    </w:p>
    <w:p w14:paraId="2C10FA1F" w14:textId="77777777" w:rsidR="003E2AEF" w:rsidRDefault="00253277">
      <w:pPr>
        <w:ind w:left="-5"/>
      </w:pPr>
      <w:r>
        <w:t xml:space="preserve">Section 1. Two meetings per year shall be held for the general membership to coincide with the fall and spring meetings of the CASSAR. A quorum shall consist of the members present. The annual meeting for election of officers shall be the Spring meeting. </w:t>
      </w:r>
    </w:p>
    <w:p w14:paraId="22583AC6" w14:textId="77777777" w:rsidR="003E2AEF" w:rsidRDefault="00253277">
      <w:pPr>
        <w:ind w:left="-5"/>
      </w:pPr>
      <w:r>
        <w:t xml:space="preserve">Section 2. Additional membership meetings may be scheduled as approved by the Board. A written notice </w:t>
      </w:r>
      <w:r>
        <w:rPr>
          <w:color w:val="EE0000"/>
        </w:rPr>
        <w:t>via postal or electronic mail</w:t>
      </w:r>
      <w:r>
        <w:t xml:space="preserve"> of every additional membership meeting shall be sent to each member at least ten days in advance. </w:t>
      </w:r>
    </w:p>
    <w:p w14:paraId="2DD38AA8" w14:textId="77777777" w:rsidR="003E2AEF" w:rsidRDefault="00253277">
      <w:pPr>
        <w:ind w:left="-5"/>
      </w:pPr>
      <w:r>
        <w:t xml:space="preserve">Section 3. The Board of Directors shall meet at least twice during the year to coincide with the Fall and Spring meetings of the CASSAR. A quorum shall consist of </w:t>
      </w:r>
      <w:r>
        <w:rPr>
          <w:strike/>
          <w:color w:val="EE0000"/>
        </w:rPr>
        <w:t>four members</w:t>
      </w:r>
      <w:r>
        <w:rPr>
          <w:color w:val="EE0000"/>
        </w:rPr>
        <w:t xml:space="preserve"> the officers present</w:t>
      </w:r>
      <w:r>
        <w:t xml:space="preserve">. </w:t>
      </w:r>
    </w:p>
    <w:p w14:paraId="616E7379" w14:textId="77777777" w:rsidR="00C60AE9" w:rsidRDefault="00253277">
      <w:pPr>
        <w:spacing w:after="149"/>
        <w:ind w:left="-5"/>
      </w:pPr>
      <w:r>
        <w:t xml:space="preserve">Section 4. </w:t>
      </w:r>
      <w:r>
        <w:rPr>
          <w:strike/>
          <w:color w:val="EE0000"/>
        </w:rPr>
        <w:t>The Board of Directors and the Membership may participate in special meetings, or conduct a</w:t>
      </w:r>
      <w:r>
        <w:rPr>
          <w:color w:val="EE0000"/>
        </w:rPr>
        <w:t xml:space="preserve"> </w:t>
      </w:r>
      <w:r>
        <w:rPr>
          <w:strike/>
          <w:color w:val="EE0000"/>
        </w:rPr>
        <w:t xml:space="preserve">meeting, including the annual meetings of the Board of Directors and </w:t>
      </w:r>
      <w:proofErr w:type="gramStart"/>
      <w:r>
        <w:rPr>
          <w:strike/>
          <w:color w:val="EE0000"/>
        </w:rPr>
        <w:t>the General</w:t>
      </w:r>
      <w:proofErr w:type="gramEnd"/>
      <w:r>
        <w:rPr>
          <w:strike/>
          <w:color w:val="EE0000"/>
        </w:rPr>
        <w:t xml:space="preserve"> Membership, in the</w:t>
      </w:r>
      <w:r>
        <w:rPr>
          <w:color w:val="EE0000"/>
        </w:rPr>
        <w:t xml:space="preserve">Section 4. </w:t>
      </w:r>
      <w:r>
        <w:t xml:space="preserve">The Board of Directors and the Membership may participate in special meetings, or conduct a meeting, including the annual meetings of the Board of Directors and the General Membership, in </w:t>
      </w:r>
      <w:proofErr w:type="gramStart"/>
      <w:r>
        <w:t>thespring</w:t>
      </w:r>
      <w:proofErr w:type="gramEnd"/>
      <w:r>
        <w:t xml:space="preserve"> and the fall, through use of any means of communication by which all individuals participating may simultaneously hear each other during the meeting. This provision shall allow for the use of the internet, a conference telephone, video conference or other communication method so long as all individuals participating in the meeting can communicate with each other at the same time. A participant in a meeting by </w:t>
      </w:r>
      <w:r>
        <w:rPr>
          <w:strike/>
          <w:color w:val="EE0000"/>
        </w:rPr>
        <w:t>this</w:t>
      </w:r>
      <w:r>
        <w:rPr>
          <w:color w:val="EE0000"/>
        </w:rPr>
        <w:t xml:space="preserve"> one of these</w:t>
      </w:r>
      <w:r>
        <w:t xml:space="preserve"> means is deemed to be present at the meeting. </w:t>
      </w:r>
      <w:r>
        <w:lastRenderedPageBreak/>
        <w:t xml:space="preserve">Voting on all matters shall be permitted, with votes cast by individualized voice vote or the participants or by an electronic vote tabulation means by which the President shall be able to confirm the submission of a vote by an individual member. Proxy voting shall not be permitted. This provision shall be interpreted to permit any electronic means that combines voice and/or video communication with capability of document sharing either in advance of or during the meeting. </w:t>
      </w:r>
    </w:p>
    <w:p w14:paraId="277B28DF" w14:textId="6550E4A9" w:rsidR="003E2AEF" w:rsidRDefault="00253277" w:rsidP="00C60AE9">
      <w:pPr>
        <w:spacing w:after="149"/>
        <w:ind w:left="-5"/>
        <w:jc w:val="center"/>
      </w:pPr>
      <w:r>
        <w:t>ARTICLE VII DUTIES OF ELECTED OFFICERS</w:t>
      </w:r>
    </w:p>
    <w:p w14:paraId="3ADBC4AF" w14:textId="77777777" w:rsidR="003E2AEF" w:rsidRDefault="00253277">
      <w:pPr>
        <w:ind w:left="-5"/>
      </w:pPr>
      <w:r>
        <w:t xml:space="preserve">Section 1. The President shall preside at all meetings. She shall direct the affairs of the Auxiliary in accordance with the wishes of the membership and the Board of Directors. She shall call all meetings, appoint committee chairmen and appointed officers. She shall be an ex-officio member of all committees except the Nominating Committee. </w:t>
      </w:r>
    </w:p>
    <w:p w14:paraId="1C1546F7" w14:textId="77777777" w:rsidR="003E2AEF" w:rsidRDefault="00253277">
      <w:pPr>
        <w:ind w:left="-5"/>
      </w:pPr>
      <w:r>
        <w:t xml:space="preserve">Section 2. The First Vice president shall be the Administrative Assistant to the President and will be the program chair. She will act as presiding officer in the absence of the President. </w:t>
      </w:r>
    </w:p>
    <w:p w14:paraId="77503FF4" w14:textId="77777777" w:rsidR="003E2AEF" w:rsidRDefault="00253277">
      <w:pPr>
        <w:ind w:left="-5"/>
      </w:pPr>
      <w:r>
        <w:t xml:space="preserve">Section 3. The Second Vice President shall supervise the Ways and Means activities of the Auxiliary, turning all proceeds over to the Treasurer, or President if the Treasurer is not immediately available. </w:t>
      </w:r>
    </w:p>
    <w:p w14:paraId="5CB265C1" w14:textId="77777777" w:rsidR="003E2AEF" w:rsidRDefault="00253277">
      <w:pPr>
        <w:ind w:left="-5"/>
      </w:pPr>
      <w:r>
        <w:t xml:space="preserve">Section 4. The Secretary shall keep the official minutes of both the Board of Directors meetings and the general membership at the respective meetings. She shall keep a current copy of the bylaws and general membership roster. </w:t>
      </w:r>
    </w:p>
    <w:p w14:paraId="42F68F87" w14:textId="77777777" w:rsidR="003E2AEF" w:rsidRDefault="00253277">
      <w:pPr>
        <w:ind w:left="-5"/>
      </w:pPr>
      <w:r>
        <w:t xml:space="preserve">Section 5. The Treasurer shall collect and receive all monies </w:t>
      </w:r>
      <w:proofErr w:type="gramStart"/>
      <w:r>
        <w:t>due</w:t>
      </w:r>
      <w:proofErr w:type="gramEnd"/>
      <w:r>
        <w:t xml:space="preserve"> the Auxiliary. The funds shall be kept in a checking account and/or savings account as directed by the Board of Directors. She shall pay approved bills and shall keep full and accurate accounts of receipts and </w:t>
      </w:r>
      <w:proofErr w:type="gramStart"/>
      <w:r>
        <w:t>disbursements, and</w:t>
      </w:r>
      <w:proofErr w:type="gramEnd"/>
      <w:r>
        <w:t xml:space="preserve"> make a financial report at each meeting </w:t>
      </w:r>
      <w:proofErr w:type="gramStart"/>
      <w:r>
        <w:t>of</w:t>
      </w:r>
      <w:proofErr w:type="gramEnd"/>
      <w:r>
        <w:t xml:space="preserve"> </w:t>
      </w:r>
      <w:proofErr w:type="gramStart"/>
      <w:r>
        <w:t>the membership</w:t>
      </w:r>
      <w:proofErr w:type="gramEnd"/>
      <w:r>
        <w:t xml:space="preserve"> of the Auxiliary, and the Board of Directors meetings. </w:t>
      </w:r>
      <w:r>
        <w:rPr>
          <w:strike/>
          <w:color w:val="EE0000"/>
        </w:rPr>
        <w:t>She shall serve as chairman</w:t>
      </w:r>
      <w:r>
        <w:rPr>
          <w:color w:val="EE0000"/>
        </w:rPr>
        <w:t xml:space="preserve"> </w:t>
      </w:r>
      <w:r>
        <w:rPr>
          <w:strike/>
          <w:color w:val="EE0000"/>
        </w:rPr>
        <w:t>of the budget and finance committee.</w:t>
      </w:r>
      <w:r>
        <w:rPr>
          <w:color w:val="EE0000"/>
        </w:rPr>
        <w:t xml:space="preserve"> She shall file annually, or semi-annually where mandated, the required non-profit State and Federal forms including, but not limited to, RRF-1, Form SI-100, CT-NRP-1 and -2, IRS Form 990-N, and any other forms that may become necessary to keep LACASSAR in legal compliance. </w:t>
      </w:r>
      <w:r>
        <w:t xml:space="preserve"> </w:t>
      </w:r>
    </w:p>
    <w:p w14:paraId="07ED15E6" w14:textId="77777777" w:rsidR="003E2AEF" w:rsidRDefault="00253277">
      <w:pPr>
        <w:ind w:left="-5"/>
      </w:pPr>
      <w:r>
        <w:t xml:space="preserve">Section 6. The Registrar shall maintain a current record of </w:t>
      </w:r>
      <w:proofErr w:type="gramStart"/>
      <w:r>
        <w:t>the membership</w:t>
      </w:r>
      <w:proofErr w:type="gramEnd"/>
      <w:r>
        <w:t xml:space="preserve"> of the Auxiliary. She shall process all applications for membership as directed by the Board of Directors. </w:t>
      </w:r>
    </w:p>
    <w:p w14:paraId="2D6DC297" w14:textId="77777777" w:rsidR="003E2AEF" w:rsidRDefault="00253277">
      <w:pPr>
        <w:pStyle w:val="Heading1"/>
        <w:ind w:left="1126" w:right="1102"/>
      </w:pPr>
      <w:r>
        <w:t xml:space="preserve">ARTICLE VIII APPOINTED OFFICERS AND COMMITTEES </w:t>
      </w:r>
    </w:p>
    <w:p w14:paraId="66CEF0DF" w14:textId="77777777" w:rsidR="003E2AEF" w:rsidRDefault="00253277">
      <w:pPr>
        <w:ind w:left="-5"/>
      </w:pPr>
      <w:r>
        <w:t xml:space="preserve">Section 1. The following officers, Chaplain, Historian, and Parliamentarian shall be appointed by the President and assume the normal responsibilities pertaining to that office. </w:t>
      </w:r>
    </w:p>
    <w:p w14:paraId="2BFB88EF" w14:textId="77777777" w:rsidR="003E2AEF" w:rsidRDefault="00253277">
      <w:pPr>
        <w:ind w:left="-5"/>
      </w:pPr>
      <w:r>
        <w:t xml:space="preserve">Section 2. </w:t>
      </w:r>
      <w:r>
        <w:rPr>
          <w:strike/>
          <w:color w:val="EE0000"/>
        </w:rPr>
        <w:t>Standing committees shall be limited to the following: Assembly and Budget and Finance.</w:t>
      </w:r>
      <w:r>
        <w:t xml:space="preserve"> Special Committees may be appointed as needed by a majority vote </w:t>
      </w:r>
      <w:proofErr w:type="gramStart"/>
      <w:r>
        <w:t>of</w:t>
      </w:r>
      <w:proofErr w:type="gramEnd"/>
      <w:r>
        <w:t xml:space="preserve"> the Board of Directors with the approval of a majority of the General Membership present at a meeting. </w:t>
      </w:r>
    </w:p>
    <w:p w14:paraId="6BC0FE35" w14:textId="77777777" w:rsidR="003E2AEF" w:rsidRDefault="00253277">
      <w:pPr>
        <w:pStyle w:val="Heading1"/>
        <w:ind w:left="1126" w:right="1097"/>
      </w:pPr>
      <w:r>
        <w:t xml:space="preserve">ARTICLE IX FINANCES </w:t>
      </w:r>
    </w:p>
    <w:p w14:paraId="65E518BC" w14:textId="77777777" w:rsidR="003E2AEF" w:rsidRDefault="00253277">
      <w:pPr>
        <w:ind w:left="-5"/>
      </w:pPr>
      <w:r>
        <w:t xml:space="preserve">Section 1. Annual dues shall be determined by the Board of Directors. Dues are </w:t>
      </w:r>
      <w:r>
        <w:rPr>
          <w:strike/>
          <w:color w:val="EE0000"/>
        </w:rPr>
        <w:t>payable</w:t>
      </w:r>
      <w:r>
        <w:rPr>
          <w:color w:val="EE0000"/>
        </w:rPr>
        <w:t xml:space="preserve"> requested</w:t>
      </w:r>
      <w:r>
        <w:t xml:space="preserve"> by </w:t>
      </w:r>
      <w:r>
        <w:rPr>
          <w:strike/>
          <w:color w:val="EE0000"/>
        </w:rPr>
        <w:t>February 15</w:t>
      </w:r>
      <w:r>
        <w:rPr>
          <w:color w:val="EE0000"/>
        </w:rPr>
        <w:t xml:space="preserve"> March 1 but are accepted throughout the year</w:t>
      </w:r>
      <w:r>
        <w:t xml:space="preserve">. </w:t>
      </w:r>
    </w:p>
    <w:p w14:paraId="20F2CA47" w14:textId="77777777" w:rsidR="003E2AEF" w:rsidRDefault="00253277">
      <w:pPr>
        <w:ind w:left="-5"/>
      </w:pPr>
      <w:r>
        <w:t xml:space="preserve">Section 2. A majority vote of the Board of Directors </w:t>
      </w:r>
      <w:r>
        <w:rPr>
          <w:color w:val="EE0000"/>
        </w:rPr>
        <w:t>present at a meeting or via e-mail</w:t>
      </w:r>
      <w:r>
        <w:t xml:space="preserve"> is required to approve any disbursements </w:t>
      </w:r>
      <w:proofErr w:type="gramStart"/>
      <w:r>
        <w:t>in excess of</w:t>
      </w:r>
      <w:proofErr w:type="gramEnd"/>
      <w:r>
        <w:t xml:space="preserve"> $100. </w:t>
      </w:r>
    </w:p>
    <w:p w14:paraId="1D46C170" w14:textId="77777777" w:rsidR="003E2AEF" w:rsidRDefault="00253277">
      <w:pPr>
        <w:ind w:left="-5"/>
      </w:pPr>
      <w:r>
        <w:t xml:space="preserve">Section 3. The fiscal year of the Auxiliary shall be January 1 </w:t>
      </w:r>
      <w:r>
        <w:rPr>
          <w:strike/>
          <w:color w:val="EE0000"/>
        </w:rPr>
        <w:t>to</w:t>
      </w:r>
      <w:r>
        <w:rPr>
          <w:color w:val="EE0000"/>
        </w:rPr>
        <w:t xml:space="preserve"> through</w:t>
      </w:r>
      <w:r>
        <w:t xml:space="preserve"> December 31. </w:t>
      </w:r>
    </w:p>
    <w:p w14:paraId="3E77AFA4" w14:textId="77777777" w:rsidR="003E2AEF" w:rsidRDefault="00253277">
      <w:pPr>
        <w:spacing w:after="176"/>
        <w:ind w:left="-5"/>
      </w:pPr>
      <w:r>
        <w:lastRenderedPageBreak/>
        <w:t xml:space="preserve">Section 4. The Board of Directors shall appoint an auditor </w:t>
      </w:r>
      <w:r>
        <w:rPr>
          <w:color w:val="EE0000"/>
        </w:rPr>
        <w:t>biannually</w:t>
      </w:r>
      <w:r>
        <w:t xml:space="preserve"> </w:t>
      </w:r>
      <w:r>
        <w:rPr>
          <w:color w:val="EE0000"/>
        </w:rPr>
        <w:t>in all odd numbered years, either an LACASSAR or CASSAR member,</w:t>
      </w:r>
      <w:r>
        <w:t xml:space="preserve"> to review the Treasurer’s books at the end of the fiscal year. </w:t>
      </w:r>
      <w:r>
        <w:rPr>
          <w:color w:val="EE0000"/>
        </w:rPr>
        <w:t>This audit shall be completed during the 1</w:t>
      </w:r>
      <w:r>
        <w:rPr>
          <w:color w:val="EE0000"/>
          <w:vertAlign w:val="superscript"/>
        </w:rPr>
        <w:t>st</w:t>
      </w:r>
      <w:r>
        <w:rPr>
          <w:color w:val="EE0000"/>
        </w:rPr>
        <w:t xml:space="preserve"> quarter of the following year.</w:t>
      </w:r>
      <w:r>
        <w:t xml:space="preserve"> </w:t>
      </w:r>
    </w:p>
    <w:p w14:paraId="109A0B23" w14:textId="77777777" w:rsidR="003E2AEF" w:rsidRDefault="00253277">
      <w:pPr>
        <w:ind w:left="-5"/>
      </w:pPr>
      <w:r>
        <w:t xml:space="preserve">Section 5. In the event of a dissolution of the Auxiliary, all assets will be turned over to the CASSAR. </w:t>
      </w:r>
    </w:p>
    <w:p w14:paraId="00A9E80E" w14:textId="77777777" w:rsidR="003E2AEF" w:rsidRDefault="00253277">
      <w:pPr>
        <w:ind w:left="-5"/>
      </w:pPr>
      <w:r>
        <w:t xml:space="preserve">Section 6. All costs of operation of a </w:t>
      </w:r>
      <w:proofErr w:type="gramStart"/>
      <w:r>
        <w:t>ladies</w:t>
      </w:r>
      <w:proofErr w:type="gramEnd"/>
      <w:r>
        <w:t xml:space="preserve"> auxiliary shall be borne by the membership of that </w:t>
      </w:r>
      <w:proofErr w:type="gramStart"/>
      <w:r>
        <w:t>ladies</w:t>
      </w:r>
      <w:proofErr w:type="gramEnd"/>
      <w:r>
        <w:t xml:space="preserve"> auxiliary. </w:t>
      </w:r>
    </w:p>
    <w:p w14:paraId="1D872689" w14:textId="77777777" w:rsidR="003C3E96" w:rsidRDefault="00253277">
      <w:pPr>
        <w:spacing w:after="85" w:line="357" w:lineRule="auto"/>
        <w:ind w:left="-5"/>
      </w:pPr>
      <w:r>
        <w:t xml:space="preserve">Section 7. </w:t>
      </w:r>
      <w:r>
        <w:rPr>
          <w:color w:val="EE0000"/>
        </w:rPr>
        <w:t>Only the President and Treasurer shall be signers and have online access to any LACASSAR bank account. If a third signer is required by the banking institution, the Secretary shall serve as the third signer.</w:t>
      </w:r>
      <w:r>
        <w:t xml:space="preserve">  </w:t>
      </w:r>
    </w:p>
    <w:p w14:paraId="11380641" w14:textId="70A4420E" w:rsidR="003E2AEF" w:rsidRDefault="00253277" w:rsidP="003C3E96">
      <w:pPr>
        <w:spacing w:after="85" w:line="357" w:lineRule="auto"/>
        <w:ind w:left="-5"/>
        <w:jc w:val="center"/>
      </w:pPr>
      <w:r>
        <w:t>ARTI</w:t>
      </w:r>
      <w:r w:rsidR="003C3E96">
        <w:t>C</w:t>
      </w:r>
      <w:r>
        <w:t>LE X PARLIAMENTARY AUTHORITY</w:t>
      </w:r>
    </w:p>
    <w:p w14:paraId="2D54A2B0" w14:textId="44F02C69" w:rsidR="003E2AEF" w:rsidRDefault="00253277">
      <w:pPr>
        <w:ind w:left="-5"/>
      </w:pPr>
      <w:r>
        <w:t>All meetings shall be conducted according to Robert’s Rules of Order, Revised, except when in conflict with these</w:t>
      </w:r>
      <w:r w:rsidR="001B2AEA">
        <w:t xml:space="preserve"> </w:t>
      </w:r>
      <w:r>
        <w:t xml:space="preserve">Bylaws or with the laws of the State of California. </w:t>
      </w:r>
    </w:p>
    <w:p w14:paraId="22F20C53" w14:textId="77777777" w:rsidR="003E2AEF" w:rsidRDefault="00253277">
      <w:pPr>
        <w:pStyle w:val="Heading1"/>
        <w:ind w:left="1126" w:right="1100"/>
      </w:pPr>
      <w:r>
        <w:t xml:space="preserve">ARTICLE XI AMENDMENTS </w:t>
      </w:r>
    </w:p>
    <w:p w14:paraId="3ACF87D5" w14:textId="77777777" w:rsidR="003E2AEF" w:rsidRDefault="00253277">
      <w:pPr>
        <w:ind w:left="-5"/>
      </w:pPr>
      <w:r>
        <w:t xml:space="preserve">These Bylaws may be amended at any regular meeting of the Auxiliary </w:t>
      </w:r>
      <w:r>
        <w:rPr>
          <w:color w:val="EE0000"/>
        </w:rPr>
        <w:t>by</w:t>
      </w:r>
      <w:r>
        <w:t xml:space="preserve"> two-thirds of the members present, </w:t>
      </w:r>
      <w:proofErr w:type="gramStart"/>
      <w:r>
        <w:t>provided that</w:t>
      </w:r>
      <w:proofErr w:type="gramEnd"/>
      <w:r>
        <w:t xml:space="preserve"> notice of the proposed amendment</w:t>
      </w:r>
      <w:r>
        <w:rPr>
          <w:color w:val="EE0000"/>
        </w:rPr>
        <w:t>(s)</w:t>
      </w:r>
      <w:r>
        <w:t xml:space="preserve"> shall be available at least 30 days before the said meeting. </w:t>
      </w:r>
      <w:proofErr w:type="gramStart"/>
      <w:r>
        <w:rPr>
          <w:strike/>
          <w:color w:val="EE0000"/>
        </w:rPr>
        <w:t>These</w:t>
      </w:r>
      <w:r>
        <w:rPr>
          <w:color w:val="EE0000"/>
        </w:rPr>
        <w:t xml:space="preserve"> Any</w:t>
      </w:r>
      <w:r>
        <w:t xml:space="preserve"> proposed amendment</w:t>
      </w:r>
      <w:r>
        <w:rPr>
          <w:color w:val="EE0000"/>
        </w:rPr>
        <w:t>(s)</w:t>
      </w:r>
      <w:proofErr w:type="gramEnd"/>
      <w:r>
        <w:t xml:space="preserve"> </w:t>
      </w:r>
      <w:proofErr w:type="gramStart"/>
      <w:r>
        <w:t>shall</w:t>
      </w:r>
      <w:proofErr w:type="gramEnd"/>
      <w:r>
        <w:t xml:space="preserve"> also be published on the CASSAR website in the Auxiliary section. </w:t>
      </w:r>
    </w:p>
    <w:p w14:paraId="469AD700" w14:textId="77777777" w:rsidR="003E2AEF" w:rsidRDefault="00253277">
      <w:pPr>
        <w:ind w:left="-5"/>
      </w:pPr>
      <w:r>
        <w:t xml:space="preserve">Approved by the membership April 2021 Janet Brown, LACASSAR President </w:t>
      </w:r>
    </w:p>
    <w:sectPr w:rsidR="003E2AEF">
      <w:pgSz w:w="12240" w:h="15840"/>
      <w:pgMar w:top="1441" w:right="1460" w:bottom="16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737CD"/>
    <w:multiLevelType w:val="hybridMultilevel"/>
    <w:tmpl w:val="C79C2C9E"/>
    <w:lvl w:ilvl="0" w:tplc="37CE33B4">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3EA78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089EB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3CD17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32320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BEC8C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E2D2B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BE7D7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F2B92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5776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EF"/>
    <w:rsid w:val="001B2AEA"/>
    <w:rsid w:val="00253277"/>
    <w:rsid w:val="003C3E96"/>
    <w:rsid w:val="003E2AEF"/>
    <w:rsid w:val="00590D40"/>
    <w:rsid w:val="00701696"/>
    <w:rsid w:val="00B0191C"/>
    <w:rsid w:val="00B21107"/>
    <w:rsid w:val="00C60AE9"/>
    <w:rsid w:val="00D5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CF37"/>
  <w15:docId w15:val="{68DC3385-D8C0-44A2-8B0A-172B1A9D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27"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81" w:line="259" w:lineRule="auto"/>
      <w:ind w:left="27" w:hanging="10"/>
      <w:jc w:val="center"/>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1610</Words>
  <Characters>9180</Characters>
  <Application>Microsoft Office Word</Application>
  <DocSecurity>0</DocSecurity>
  <Lines>76</Lines>
  <Paragraphs>21</Paragraphs>
  <ScaleCrop>false</ScaleCrop>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Villardi</dc:creator>
  <cp:keywords/>
  <cp:lastModifiedBy>Kelly Villardi</cp:lastModifiedBy>
  <cp:revision>7</cp:revision>
  <cp:lastPrinted>2026-03-13T16:16:00Z</cp:lastPrinted>
  <dcterms:created xsi:type="dcterms:W3CDTF">2026-03-13T16:18:00Z</dcterms:created>
  <dcterms:modified xsi:type="dcterms:W3CDTF">2026-03-24T04:17:00Z</dcterms:modified>
</cp:coreProperties>
</file>